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A0A722" w14:textId="6E746D70" w:rsidR="00A00AA1" w:rsidRPr="00BD4220" w:rsidRDefault="00102C3E" w:rsidP="00BD4220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36"/>
          <w:szCs w:val="36"/>
        </w:rPr>
      </w:pPr>
      <w:r w:rsidRPr="002C0F2D">
        <w:rPr>
          <w:rFonts w:ascii="Avenir" w:hAnsi="Avenir"/>
          <w:color w:val="000000"/>
          <w:sz w:val="36"/>
          <w:szCs w:val="36"/>
        </w:rPr>
        <w:t xml:space="preserve">CV </w:t>
      </w:r>
      <w:r w:rsidR="009C1028">
        <w:rPr>
          <w:rFonts w:ascii="Avenir" w:hAnsi="Avenir"/>
          <w:color w:val="000000"/>
          <w:sz w:val="36"/>
          <w:szCs w:val="36"/>
        </w:rPr>
        <w:t>ANTONIO KUSCHNIR</w:t>
      </w:r>
    </w:p>
    <w:p w14:paraId="608DA544" w14:textId="77777777" w:rsidR="009C1028" w:rsidRPr="009C1028" w:rsidRDefault="009C1028" w:rsidP="009C1028">
      <w:pPr>
        <w:pStyle w:val="p2"/>
        <w:shd w:val="clear" w:color="auto" w:fill="FFFFFF"/>
        <w:spacing w:before="0" w:beforeAutospacing="0" w:after="0" w:afterAutospacing="0"/>
        <w:rPr>
          <w:rFonts w:ascii="Avenir" w:hAnsi="Avenir"/>
          <w:color w:val="000000"/>
        </w:rPr>
      </w:pPr>
      <w:r w:rsidRPr="00F159F5">
        <w:rPr>
          <w:rFonts w:ascii="Avenir Next" w:hAnsi="Avenir Next"/>
          <w:color w:val="000000"/>
        </w:rPr>
        <w:t> </w:t>
      </w:r>
    </w:p>
    <w:p w14:paraId="350A18D7" w14:textId="77777777" w:rsidR="009C1028" w:rsidRPr="009C1028" w:rsidRDefault="009C1028" w:rsidP="009C1028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</w:rPr>
      </w:pPr>
      <w:r w:rsidRPr="009C1028">
        <w:rPr>
          <w:rFonts w:ascii="Avenir" w:hAnsi="Avenir"/>
          <w:color w:val="000000"/>
        </w:rPr>
        <w:t>SELECTED SOLO EXHIBITIONS</w:t>
      </w:r>
    </w:p>
    <w:p w14:paraId="5F67C29A" w14:textId="77777777" w:rsidR="009C1028" w:rsidRPr="009C1028" w:rsidRDefault="009C1028" w:rsidP="009C1028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22"/>
          <w:szCs w:val="22"/>
        </w:rPr>
      </w:pPr>
      <w:r w:rsidRPr="009C1028">
        <w:rPr>
          <w:rFonts w:ascii="Avenir" w:hAnsi="Avenir"/>
          <w:color w:val="000000"/>
          <w:sz w:val="22"/>
          <w:szCs w:val="22"/>
        </w:rPr>
        <w:t xml:space="preserve">2026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Museu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Histórico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da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Cidade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- Rio de Janeiro, Brazil</w:t>
      </w:r>
    </w:p>
    <w:p w14:paraId="2AA16743" w14:textId="77777777" w:rsidR="009C1028" w:rsidRPr="009C1028" w:rsidRDefault="009C1028" w:rsidP="009C1028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22"/>
          <w:szCs w:val="22"/>
        </w:rPr>
      </w:pPr>
      <w:r w:rsidRPr="009C1028">
        <w:rPr>
          <w:rFonts w:ascii="Avenir" w:hAnsi="Avenir"/>
          <w:color w:val="000000"/>
          <w:sz w:val="22"/>
          <w:szCs w:val="22"/>
        </w:rPr>
        <w:t>2026 Alma - Fairmont Hotel - Rio de Janeiro, Brazil</w:t>
      </w:r>
      <w:r w:rsidRPr="009C1028">
        <w:rPr>
          <w:rFonts w:ascii="Avenir" w:hAnsi="Avenir"/>
          <w:color w:val="000000"/>
          <w:sz w:val="22"/>
          <w:szCs w:val="22"/>
        </w:rPr>
        <w:br/>
        <w:t xml:space="preserve">2026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Arcádia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Incerta, ABC-Arte - Milan, Italy</w:t>
      </w:r>
      <w:r w:rsidRPr="009C1028">
        <w:rPr>
          <w:rFonts w:ascii="Avenir" w:hAnsi="Avenir"/>
          <w:color w:val="000000"/>
          <w:sz w:val="22"/>
          <w:szCs w:val="22"/>
        </w:rPr>
        <w:br/>
        <w:t xml:space="preserve">2026 O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mundo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entreaberto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, WG Galeria -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São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Paulo, Brazil</w:t>
      </w:r>
    </w:p>
    <w:p w14:paraId="0D033C9A" w14:textId="77777777" w:rsidR="009C1028" w:rsidRPr="009C1028" w:rsidRDefault="009C1028" w:rsidP="009C1028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22"/>
          <w:szCs w:val="22"/>
        </w:rPr>
      </w:pPr>
      <w:r w:rsidRPr="009C1028">
        <w:rPr>
          <w:rFonts w:ascii="Avenir" w:hAnsi="Avenir"/>
          <w:color w:val="000000"/>
          <w:sz w:val="22"/>
          <w:szCs w:val="22"/>
        </w:rPr>
        <w:t xml:space="preserve">2025 Donde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florece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lo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salvaje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,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Baró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Galeria - Palma de Mallorca, Spain</w:t>
      </w:r>
    </w:p>
    <w:p w14:paraId="50388974" w14:textId="77777777" w:rsidR="009C1028" w:rsidRPr="009C1028" w:rsidRDefault="009C1028" w:rsidP="009C1028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22"/>
          <w:szCs w:val="22"/>
        </w:rPr>
      </w:pPr>
      <w:r w:rsidRPr="009C1028">
        <w:rPr>
          <w:rFonts w:ascii="Avenir" w:hAnsi="Avenir"/>
          <w:color w:val="000000"/>
          <w:sz w:val="22"/>
          <w:szCs w:val="22"/>
        </w:rPr>
        <w:t>2025 O Canto do Rio, ABC-Arte - Genoa, Italy</w:t>
      </w:r>
    </w:p>
    <w:p w14:paraId="23FE191C" w14:textId="77777777" w:rsidR="009C1028" w:rsidRPr="009C1028" w:rsidRDefault="009C1028" w:rsidP="009C1028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22"/>
          <w:szCs w:val="22"/>
        </w:rPr>
      </w:pPr>
      <w:r w:rsidRPr="009C1028">
        <w:rPr>
          <w:rFonts w:ascii="Avenir" w:hAnsi="Avenir"/>
          <w:color w:val="000000"/>
          <w:sz w:val="22"/>
          <w:szCs w:val="22"/>
        </w:rPr>
        <w:t xml:space="preserve">2024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Atrás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da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montanha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, onde o sol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bate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,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sonhei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o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mundo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que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construímos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juntos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, Casa da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Escada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Colorida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- Rio de Janeiro</w:t>
      </w:r>
    </w:p>
    <w:p w14:paraId="66160536" w14:textId="77777777" w:rsidR="009C1028" w:rsidRPr="009C1028" w:rsidRDefault="009C1028" w:rsidP="009C1028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22"/>
          <w:szCs w:val="22"/>
        </w:rPr>
      </w:pPr>
      <w:r w:rsidRPr="009C1028">
        <w:rPr>
          <w:rFonts w:ascii="Avenir" w:hAnsi="Avenir"/>
          <w:color w:val="000000"/>
          <w:sz w:val="22"/>
          <w:szCs w:val="22"/>
        </w:rPr>
        <w:t xml:space="preserve">2024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When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the sun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walks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with me,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Leerstand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als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Begegnungsraum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- Bonn, Germany</w:t>
      </w:r>
    </w:p>
    <w:p w14:paraId="75D2D1BD" w14:textId="77777777" w:rsidR="009C1028" w:rsidRPr="009C1028" w:rsidRDefault="009C1028" w:rsidP="009C1028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22"/>
          <w:szCs w:val="22"/>
        </w:rPr>
      </w:pPr>
      <w:r w:rsidRPr="009C1028">
        <w:rPr>
          <w:rFonts w:ascii="Avenir" w:hAnsi="Avenir"/>
          <w:color w:val="000000"/>
          <w:sz w:val="22"/>
          <w:szCs w:val="22"/>
        </w:rPr>
        <w:t xml:space="preserve">2023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Intimidad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, Galeria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Baró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- Palma de Mallorca, Spain</w:t>
      </w:r>
    </w:p>
    <w:p w14:paraId="33C539CB" w14:textId="77777777" w:rsidR="009C1028" w:rsidRPr="009C1028" w:rsidRDefault="009C1028" w:rsidP="009C1028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22"/>
          <w:szCs w:val="22"/>
        </w:rPr>
      </w:pPr>
      <w:r w:rsidRPr="009C1028">
        <w:rPr>
          <w:rFonts w:ascii="Avenir" w:hAnsi="Avenir"/>
          <w:color w:val="000000"/>
          <w:sz w:val="22"/>
          <w:szCs w:val="22"/>
        </w:rPr>
        <w:t xml:space="preserve">2023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Avalanche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,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Galpão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808 - Rio de Janeiro</w:t>
      </w:r>
    </w:p>
    <w:p w14:paraId="3046FD6F" w14:textId="77777777" w:rsidR="009C1028" w:rsidRPr="009C1028" w:rsidRDefault="009C1028" w:rsidP="009C1028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22"/>
          <w:szCs w:val="22"/>
        </w:rPr>
      </w:pPr>
      <w:r w:rsidRPr="009C1028">
        <w:rPr>
          <w:rFonts w:ascii="Avenir" w:hAnsi="Avenir"/>
          <w:color w:val="000000"/>
          <w:sz w:val="22"/>
          <w:szCs w:val="22"/>
        </w:rPr>
        <w:t xml:space="preserve">2022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Choro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,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Museu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de Arte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Contemporânea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- Niterói</w:t>
      </w:r>
    </w:p>
    <w:p w14:paraId="2E755940" w14:textId="77777777" w:rsidR="009C1028" w:rsidRPr="009C1028" w:rsidRDefault="009C1028" w:rsidP="009C1028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22"/>
          <w:szCs w:val="22"/>
        </w:rPr>
      </w:pPr>
      <w:r w:rsidRPr="009C1028">
        <w:rPr>
          <w:rFonts w:ascii="Avenir" w:hAnsi="Avenir"/>
          <w:color w:val="000000"/>
          <w:sz w:val="22"/>
          <w:szCs w:val="22"/>
        </w:rPr>
        <w:t xml:space="preserve">2022 Eros,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Vórtice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Cultural -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São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Paulo</w:t>
      </w:r>
    </w:p>
    <w:p w14:paraId="66EDC27E" w14:textId="77777777" w:rsidR="009C1028" w:rsidRPr="009C1028" w:rsidRDefault="009C1028" w:rsidP="009C1028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22"/>
          <w:szCs w:val="22"/>
        </w:rPr>
      </w:pPr>
      <w:r w:rsidRPr="009C1028">
        <w:rPr>
          <w:rFonts w:ascii="Avenir" w:hAnsi="Avenir"/>
          <w:color w:val="000000"/>
          <w:sz w:val="22"/>
          <w:szCs w:val="22"/>
        </w:rPr>
        <w:t xml:space="preserve">2022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Intimidade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, Casa Ondina -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São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Paulo</w:t>
      </w:r>
    </w:p>
    <w:p w14:paraId="4A4B383C" w14:textId="77777777" w:rsidR="009C1028" w:rsidRPr="009C1028" w:rsidRDefault="009C1028" w:rsidP="009C1028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22"/>
          <w:szCs w:val="22"/>
        </w:rPr>
      </w:pPr>
      <w:r w:rsidRPr="009C1028">
        <w:rPr>
          <w:rFonts w:ascii="Avenir" w:hAnsi="Avenir"/>
          <w:color w:val="000000"/>
          <w:sz w:val="22"/>
          <w:szCs w:val="22"/>
        </w:rPr>
        <w:t xml:space="preserve">2020-2021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Choro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, Galeria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b_arco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-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São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Paulo</w:t>
      </w:r>
    </w:p>
    <w:p w14:paraId="42B9352E" w14:textId="77777777" w:rsidR="009C1028" w:rsidRPr="009C1028" w:rsidRDefault="009C1028" w:rsidP="009C1028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22"/>
          <w:szCs w:val="22"/>
        </w:rPr>
      </w:pPr>
      <w:r w:rsidRPr="009C1028">
        <w:rPr>
          <w:rFonts w:ascii="Avenir" w:hAnsi="Avenir"/>
          <w:color w:val="000000"/>
          <w:sz w:val="22"/>
          <w:szCs w:val="22"/>
        </w:rPr>
        <w:t xml:space="preserve">2019 O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Nosso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Sol É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Vermelho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, Galeria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Macunaíma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- Rio de Janeiro</w:t>
      </w:r>
    </w:p>
    <w:p w14:paraId="563A0851" w14:textId="77777777" w:rsidR="009C1028" w:rsidRPr="009C1028" w:rsidRDefault="009C1028" w:rsidP="009C1028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22"/>
          <w:szCs w:val="22"/>
        </w:rPr>
      </w:pPr>
      <w:r w:rsidRPr="009C1028">
        <w:rPr>
          <w:rFonts w:ascii="Avenir" w:hAnsi="Avenir"/>
          <w:color w:val="000000"/>
          <w:sz w:val="22"/>
          <w:szCs w:val="22"/>
        </w:rPr>
        <w:t> </w:t>
      </w:r>
    </w:p>
    <w:p w14:paraId="0B5DE6C4" w14:textId="77777777" w:rsidR="009C1028" w:rsidRPr="009C1028" w:rsidRDefault="009C1028" w:rsidP="009C1028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</w:rPr>
      </w:pPr>
      <w:r w:rsidRPr="009C1028">
        <w:rPr>
          <w:rFonts w:ascii="Avenir" w:hAnsi="Avenir"/>
          <w:color w:val="000000"/>
        </w:rPr>
        <w:t>SELECTED GROUP SHOWS</w:t>
      </w:r>
    </w:p>
    <w:p w14:paraId="2C6AB0CA" w14:textId="77777777" w:rsidR="009C1028" w:rsidRPr="009C1028" w:rsidRDefault="009C1028" w:rsidP="009C1028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22"/>
          <w:szCs w:val="22"/>
        </w:rPr>
      </w:pPr>
      <w:r w:rsidRPr="009C1028">
        <w:rPr>
          <w:rFonts w:ascii="Avenir" w:hAnsi="Avenir"/>
          <w:color w:val="000000"/>
          <w:sz w:val="22"/>
          <w:szCs w:val="22"/>
        </w:rPr>
        <w:t xml:space="preserve">2026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Camadas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- Espace Frans Krajcberg - Paris, France</w:t>
      </w:r>
      <w:r w:rsidRPr="009C1028">
        <w:rPr>
          <w:rFonts w:ascii="Avenir" w:hAnsi="Avenir"/>
          <w:color w:val="000000"/>
          <w:sz w:val="22"/>
          <w:szCs w:val="22"/>
        </w:rPr>
        <w:br/>
        <w:t xml:space="preserve">2026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Ademais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,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tão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distante - Largo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das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Artes, Rio de Janeiro</w:t>
      </w:r>
    </w:p>
    <w:p w14:paraId="140D0915" w14:textId="77777777" w:rsidR="009C1028" w:rsidRPr="009C1028" w:rsidRDefault="009C1028" w:rsidP="009C1028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22"/>
          <w:szCs w:val="22"/>
        </w:rPr>
      </w:pPr>
      <w:r w:rsidRPr="009C1028">
        <w:rPr>
          <w:rFonts w:ascii="Avenir" w:hAnsi="Avenir"/>
          <w:color w:val="000000"/>
          <w:sz w:val="22"/>
          <w:szCs w:val="22"/>
        </w:rPr>
        <w:t xml:space="preserve">2025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Contemplações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Provisórias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, Casa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Caminhoá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- Rio de Janeiro, Brazil</w:t>
      </w:r>
    </w:p>
    <w:p w14:paraId="532219FC" w14:textId="77777777" w:rsidR="009C1028" w:rsidRPr="009C1028" w:rsidRDefault="009C1028" w:rsidP="009C1028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22"/>
          <w:szCs w:val="22"/>
        </w:rPr>
      </w:pPr>
      <w:r w:rsidRPr="009C1028">
        <w:rPr>
          <w:rFonts w:ascii="Avenir" w:hAnsi="Avenir"/>
          <w:color w:val="000000"/>
          <w:sz w:val="22"/>
          <w:szCs w:val="22"/>
        </w:rPr>
        <w:t xml:space="preserve">2025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intimer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konstruktivismus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>, Raum L3 -Cologne, Germany</w:t>
      </w:r>
    </w:p>
    <w:p w14:paraId="5E4BAA98" w14:textId="77777777" w:rsidR="009C1028" w:rsidRPr="009C1028" w:rsidRDefault="009C1028" w:rsidP="009C1028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22"/>
          <w:szCs w:val="22"/>
        </w:rPr>
      </w:pPr>
      <w:r w:rsidRPr="009C1028">
        <w:rPr>
          <w:rFonts w:ascii="Avenir" w:hAnsi="Avenir"/>
          <w:color w:val="000000"/>
          <w:sz w:val="22"/>
          <w:szCs w:val="22"/>
        </w:rPr>
        <w:t xml:space="preserve">2025 2.500 Kindergarten,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Galerie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des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Kult 41- Bonn, Germany</w:t>
      </w:r>
    </w:p>
    <w:p w14:paraId="17DC5F17" w14:textId="77777777" w:rsidR="009C1028" w:rsidRPr="009C1028" w:rsidRDefault="009C1028" w:rsidP="009C1028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22"/>
          <w:szCs w:val="22"/>
        </w:rPr>
      </w:pPr>
      <w:r w:rsidRPr="009C1028">
        <w:rPr>
          <w:rFonts w:ascii="Avenir" w:hAnsi="Avenir"/>
          <w:color w:val="000000"/>
          <w:sz w:val="22"/>
          <w:szCs w:val="22"/>
        </w:rPr>
        <w:t xml:space="preserve">2024 NOVO OLHAR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OLHAR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DE NOVO, Galeria Mercedes Viegas</w:t>
      </w:r>
    </w:p>
    <w:p w14:paraId="7C38AEF9" w14:textId="77777777" w:rsidR="009C1028" w:rsidRPr="009C1028" w:rsidRDefault="009C1028" w:rsidP="009C1028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22"/>
          <w:szCs w:val="22"/>
        </w:rPr>
      </w:pPr>
      <w:r w:rsidRPr="009C1028">
        <w:rPr>
          <w:rFonts w:ascii="Avenir" w:hAnsi="Avenir"/>
          <w:color w:val="000000"/>
          <w:sz w:val="22"/>
          <w:szCs w:val="22"/>
        </w:rPr>
        <w:t xml:space="preserve">2024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Entre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margens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,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clareias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e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desertos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, Galeria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Arrecife</w:t>
      </w:r>
      <w:proofErr w:type="spellEnd"/>
    </w:p>
    <w:p w14:paraId="259D7A73" w14:textId="77777777" w:rsidR="009C1028" w:rsidRPr="009C1028" w:rsidRDefault="009C1028" w:rsidP="009C1028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22"/>
          <w:szCs w:val="22"/>
        </w:rPr>
      </w:pPr>
      <w:r w:rsidRPr="009C1028">
        <w:rPr>
          <w:rFonts w:ascii="Avenir" w:hAnsi="Avenir"/>
          <w:color w:val="000000"/>
          <w:sz w:val="22"/>
          <w:szCs w:val="22"/>
        </w:rPr>
        <w:t xml:space="preserve">2023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Funeral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das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ilusões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,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LabProa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- Rio de Janeiro</w:t>
      </w:r>
    </w:p>
    <w:p w14:paraId="256F4826" w14:textId="77777777" w:rsidR="009C1028" w:rsidRPr="009C1028" w:rsidRDefault="009C1028" w:rsidP="009C1028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22"/>
          <w:szCs w:val="22"/>
        </w:rPr>
      </w:pPr>
      <w:r w:rsidRPr="009C1028">
        <w:rPr>
          <w:rFonts w:ascii="Avenir" w:hAnsi="Avenir"/>
          <w:color w:val="000000"/>
          <w:sz w:val="22"/>
          <w:szCs w:val="22"/>
        </w:rPr>
        <w:t xml:space="preserve">2023 Paralela.22,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Galpão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808 - Rio de Janeiro</w:t>
      </w:r>
    </w:p>
    <w:p w14:paraId="392FA063" w14:textId="77777777" w:rsidR="009C1028" w:rsidRPr="009C1028" w:rsidRDefault="009C1028" w:rsidP="009C1028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22"/>
          <w:szCs w:val="22"/>
        </w:rPr>
      </w:pPr>
      <w:r w:rsidRPr="009C1028">
        <w:rPr>
          <w:rFonts w:ascii="Avenir" w:hAnsi="Avenir"/>
          <w:color w:val="000000"/>
          <w:sz w:val="22"/>
          <w:szCs w:val="22"/>
        </w:rPr>
        <w:t xml:space="preserve">2022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Minh’alma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cativa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,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São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Paulo Cultural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Diversity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Center</w:t>
      </w:r>
    </w:p>
    <w:p w14:paraId="7328D3D9" w14:textId="77777777" w:rsidR="009C1028" w:rsidRPr="009C1028" w:rsidRDefault="009C1028" w:rsidP="009C1028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22"/>
          <w:szCs w:val="22"/>
        </w:rPr>
      </w:pPr>
      <w:r w:rsidRPr="009C1028">
        <w:rPr>
          <w:rFonts w:ascii="Avenir" w:hAnsi="Avenir"/>
          <w:color w:val="000000"/>
          <w:sz w:val="22"/>
          <w:szCs w:val="22"/>
        </w:rPr>
        <w:t xml:space="preserve">2021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Espelhos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,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Correios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Cultural Space in Niterói</w:t>
      </w:r>
    </w:p>
    <w:p w14:paraId="00541C87" w14:textId="77777777" w:rsidR="009C1028" w:rsidRPr="009C1028" w:rsidRDefault="009C1028" w:rsidP="009C1028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22"/>
          <w:szCs w:val="22"/>
        </w:rPr>
      </w:pPr>
      <w:r w:rsidRPr="009C1028">
        <w:rPr>
          <w:rFonts w:ascii="Avenir" w:hAnsi="Avenir"/>
          <w:color w:val="000000"/>
          <w:sz w:val="22"/>
          <w:szCs w:val="22"/>
        </w:rPr>
        <w:t xml:space="preserve">2021 BELA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Bienal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,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Correios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Cultural Center -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São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Paulo and Brasília</w:t>
      </w:r>
    </w:p>
    <w:p w14:paraId="35D721B6" w14:textId="77777777" w:rsidR="009C1028" w:rsidRPr="009C1028" w:rsidRDefault="009C1028" w:rsidP="009C1028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22"/>
          <w:szCs w:val="22"/>
        </w:rPr>
      </w:pPr>
      <w:r w:rsidRPr="009C1028">
        <w:rPr>
          <w:rFonts w:ascii="Avenir" w:hAnsi="Avenir"/>
          <w:color w:val="000000"/>
          <w:sz w:val="22"/>
          <w:szCs w:val="22"/>
        </w:rPr>
        <w:t>2021 Em branco no1/2, Galeria Dalmar Trigueiro - João Pessoa</w:t>
      </w:r>
    </w:p>
    <w:p w14:paraId="19352594" w14:textId="77777777" w:rsidR="009C1028" w:rsidRPr="009C1028" w:rsidRDefault="009C1028" w:rsidP="009C1028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22"/>
          <w:szCs w:val="22"/>
        </w:rPr>
      </w:pPr>
      <w:r w:rsidRPr="009C1028">
        <w:rPr>
          <w:rFonts w:ascii="Avenir" w:hAnsi="Avenir"/>
          <w:color w:val="000000"/>
          <w:sz w:val="22"/>
          <w:szCs w:val="22"/>
        </w:rPr>
        <w:t xml:space="preserve">2017 Teia de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areia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,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Gabinete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de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Leitura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Guilherme Araújo - RJ</w:t>
      </w:r>
    </w:p>
    <w:p w14:paraId="26EF5431" w14:textId="77777777" w:rsidR="009C1028" w:rsidRPr="009C1028" w:rsidRDefault="009C1028" w:rsidP="009C1028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22"/>
          <w:szCs w:val="22"/>
        </w:rPr>
      </w:pPr>
      <w:r w:rsidRPr="009C1028">
        <w:rPr>
          <w:rFonts w:ascii="Avenir" w:hAnsi="Avenir"/>
          <w:color w:val="000000"/>
          <w:sz w:val="22"/>
          <w:szCs w:val="22"/>
        </w:rPr>
        <w:t> </w:t>
      </w:r>
    </w:p>
    <w:p w14:paraId="467DA2D5" w14:textId="77777777" w:rsidR="009C1028" w:rsidRPr="009C1028" w:rsidRDefault="009C1028" w:rsidP="009C1028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</w:rPr>
      </w:pPr>
      <w:r w:rsidRPr="009C1028">
        <w:rPr>
          <w:rFonts w:ascii="Avenir" w:hAnsi="Avenir"/>
          <w:color w:val="000000"/>
        </w:rPr>
        <w:t>SELECTED PUBLIC COLLECTIONS</w:t>
      </w:r>
    </w:p>
    <w:p w14:paraId="5CDCA6B6" w14:textId="77777777" w:rsidR="009C1028" w:rsidRPr="009C1028" w:rsidRDefault="009C1028" w:rsidP="009C1028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22"/>
          <w:szCs w:val="22"/>
        </w:rPr>
      </w:pPr>
      <w:r w:rsidRPr="009C1028">
        <w:rPr>
          <w:rFonts w:ascii="Avenir" w:hAnsi="Avenir"/>
          <w:color w:val="000000"/>
          <w:sz w:val="22"/>
          <w:szCs w:val="22"/>
        </w:rPr>
        <w:t xml:space="preserve">Collection of the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Presidency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of the Federative Republic of Brazil</w:t>
      </w:r>
    </w:p>
    <w:p w14:paraId="17F46C16" w14:textId="77777777" w:rsidR="009C1028" w:rsidRPr="009C1028" w:rsidRDefault="009C1028" w:rsidP="009C1028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22"/>
          <w:szCs w:val="22"/>
        </w:rPr>
      </w:pPr>
      <w:r w:rsidRPr="009C1028">
        <w:rPr>
          <w:rFonts w:ascii="Avenir" w:hAnsi="Avenir"/>
          <w:color w:val="000000"/>
          <w:sz w:val="22"/>
          <w:szCs w:val="22"/>
        </w:rPr>
        <w:t>Museum of Contemporary Art - Niterói, Brazil</w:t>
      </w:r>
    </w:p>
    <w:p w14:paraId="16E344E9" w14:textId="77777777" w:rsidR="009C1028" w:rsidRPr="009C1028" w:rsidRDefault="009C1028" w:rsidP="009C1028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22"/>
          <w:szCs w:val="22"/>
        </w:rPr>
      </w:pPr>
      <w:proofErr w:type="spellStart"/>
      <w:r w:rsidRPr="009C1028">
        <w:rPr>
          <w:rFonts w:ascii="Avenir" w:hAnsi="Avenir"/>
          <w:color w:val="000000"/>
          <w:sz w:val="22"/>
          <w:szCs w:val="22"/>
        </w:rPr>
        <w:t>São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Paulo Cultural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Diversity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Center</w:t>
      </w:r>
    </w:p>
    <w:p w14:paraId="23DC0B48" w14:textId="04516330" w:rsidR="00AD75AD" w:rsidRPr="009C1028" w:rsidRDefault="009C1028" w:rsidP="009C1028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22"/>
          <w:szCs w:val="22"/>
        </w:rPr>
      </w:pPr>
      <w:proofErr w:type="spellStart"/>
      <w:r w:rsidRPr="009C1028">
        <w:rPr>
          <w:rFonts w:ascii="Avenir" w:hAnsi="Avenir"/>
          <w:color w:val="000000"/>
          <w:sz w:val="22"/>
          <w:szCs w:val="22"/>
        </w:rPr>
        <w:t>Museu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</w:t>
      </w:r>
      <w:proofErr w:type="spellStart"/>
      <w:r w:rsidRPr="009C1028">
        <w:rPr>
          <w:rFonts w:ascii="Avenir" w:hAnsi="Avenir"/>
          <w:color w:val="000000"/>
          <w:sz w:val="22"/>
          <w:szCs w:val="22"/>
        </w:rPr>
        <w:t>Nacional</w:t>
      </w:r>
      <w:proofErr w:type="spellEnd"/>
      <w:r w:rsidRPr="009C1028">
        <w:rPr>
          <w:rFonts w:ascii="Avenir" w:hAnsi="Avenir"/>
          <w:color w:val="000000"/>
          <w:sz w:val="22"/>
          <w:szCs w:val="22"/>
        </w:rPr>
        <w:t xml:space="preserve"> de Belas Artes (MNBA), Rio de Janeiro, Brazil</w:t>
      </w:r>
    </w:p>
    <w:sectPr w:rsidR="00AD75AD" w:rsidRPr="009C1028" w:rsidSect="00BD4220">
      <w:headerReference w:type="default" r:id="rId6"/>
      <w:footerReference w:type="default" r:id="rId7"/>
      <w:pgSz w:w="11900" w:h="16840"/>
      <w:pgMar w:top="1418" w:right="1134" w:bottom="1134" w:left="1134" w:header="720" w:footer="20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0FB1AF9" w14:textId="77777777" w:rsidR="000706D5" w:rsidRDefault="000706D5">
      <w:pPr>
        <w:spacing w:line="240" w:lineRule="auto"/>
      </w:pPr>
      <w:r>
        <w:separator/>
      </w:r>
    </w:p>
  </w:endnote>
  <w:endnote w:type="continuationSeparator" w:id="0">
    <w:p w14:paraId="3D6AEFD3" w14:textId="77777777" w:rsidR="000706D5" w:rsidRDefault="000706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CCBFE8" w14:textId="6DAE7B2C" w:rsidR="009B0DB4" w:rsidRDefault="009B0DB4" w:rsidP="009B0DB4">
    <w:pPr>
      <w:pStyle w:val="Pidipagina"/>
      <w:jc w:val="center"/>
      <w:rPr>
        <w:rFonts w:ascii="Cordia New" w:hAnsi="Cordia New" w:cs="Cordia New"/>
        <w:color w:val="000000" w:themeColor="text1"/>
        <w:sz w:val="18"/>
        <w:szCs w:val="18"/>
        <w:lang w:val="it-IT"/>
      </w:rPr>
    </w:pPr>
    <w:r w:rsidRPr="006756D1">
      <w:rPr>
        <w:rFonts w:ascii="Cordia New" w:hAnsi="Cordia New" w:cs="Cordia New" w:hint="cs"/>
        <w:color w:val="000000" w:themeColor="text1"/>
        <w:sz w:val="18"/>
        <w:szCs w:val="18"/>
        <w:lang w:val="it-IT"/>
      </w:rPr>
      <w:t xml:space="preserve">ABC – ARTE S.r.l.  </w:t>
    </w:r>
    <w:r>
      <w:rPr>
        <w:rFonts w:ascii="Cordia New" w:hAnsi="Cordia New" w:cs="Cordia New"/>
        <w:color w:val="000000" w:themeColor="text1"/>
        <w:sz w:val="18"/>
        <w:szCs w:val="18"/>
        <w:lang w:val="it-IT"/>
      </w:rPr>
      <w:t>|</w:t>
    </w:r>
    <w:r w:rsidRPr="006756D1">
      <w:rPr>
        <w:rFonts w:ascii="Cordia New" w:hAnsi="Cordia New" w:cs="Cordia New" w:hint="cs"/>
        <w:color w:val="000000" w:themeColor="text1"/>
        <w:sz w:val="18"/>
        <w:szCs w:val="18"/>
        <w:lang w:val="it-IT"/>
      </w:rPr>
      <w:t xml:space="preserve">  Legal </w:t>
    </w:r>
    <w:proofErr w:type="spellStart"/>
    <w:r w:rsidRPr="006756D1">
      <w:rPr>
        <w:rFonts w:ascii="Cordia New" w:hAnsi="Cordia New" w:cs="Cordia New" w:hint="cs"/>
        <w:color w:val="000000" w:themeColor="text1"/>
        <w:sz w:val="18"/>
        <w:szCs w:val="18"/>
        <w:lang w:val="it-IT"/>
      </w:rPr>
      <w:t>address</w:t>
    </w:r>
    <w:proofErr w:type="spellEnd"/>
    <w:r w:rsidRPr="006756D1">
      <w:rPr>
        <w:rFonts w:ascii="Cordia New" w:hAnsi="Cordia New" w:cs="Cordia New" w:hint="cs"/>
        <w:color w:val="000000" w:themeColor="text1"/>
        <w:sz w:val="18"/>
        <w:szCs w:val="18"/>
        <w:lang w:val="it-IT"/>
      </w:rPr>
      <w:t xml:space="preserve">: Piazza della Vittoria 11A/1B   Genoa – Italy 16121   |   P. IVA: </w:t>
    </w:r>
    <w:r>
      <w:rPr>
        <w:rFonts w:ascii="Cordia New" w:hAnsi="Cordia New" w:cs="Cordia New"/>
        <w:color w:val="000000" w:themeColor="text1"/>
        <w:sz w:val="18"/>
        <w:szCs w:val="18"/>
        <w:lang w:val="it-IT"/>
      </w:rPr>
      <w:t>IT01642050999</w:t>
    </w:r>
  </w:p>
  <w:p w14:paraId="59B841B7" w14:textId="77777777" w:rsidR="009B0DB4" w:rsidRPr="006756D1" w:rsidRDefault="009B0DB4" w:rsidP="009B0DB4">
    <w:pPr>
      <w:pStyle w:val="Pidipagina"/>
      <w:jc w:val="center"/>
      <w:rPr>
        <w:rFonts w:ascii="Cordia New" w:hAnsi="Cordia New" w:cs="Cordia New"/>
        <w:color w:val="000000" w:themeColor="text1"/>
        <w:sz w:val="18"/>
        <w:szCs w:val="1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035224" w14:textId="77777777" w:rsidR="000706D5" w:rsidRDefault="000706D5">
      <w:pPr>
        <w:spacing w:line="240" w:lineRule="auto"/>
      </w:pPr>
      <w:r>
        <w:separator/>
      </w:r>
    </w:p>
  </w:footnote>
  <w:footnote w:type="continuationSeparator" w:id="0">
    <w:p w14:paraId="2E8875C2" w14:textId="77777777" w:rsidR="000706D5" w:rsidRDefault="000706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4F4311" w14:textId="49E056FC" w:rsidR="006756D1" w:rsidRDefault="006756D1" w:rsidP="006756D1">
    <w:pPr>
      <w:pStyle w:val="Pidipagina"/>
      <w:jc w:val="center"/>
      <w:rPr>
        <w:color w:val="000000" w:themeColor="text1"/>
        <w:sz w:val="17"/>
        <w:szCs w:val="17"/>
        <w:lang w:val="it-IT"/>
      </w:rPr>
    </w:pPr>
    <w:r>
      <w:rPr>
        <w:noProof/>
      </w:rPr>
      <w:drawing>
        <wp:inline distT="114300" distB="114300" distL="114300" distR="114300" wp14:anchorId="48591326" wp14:editId="1C406323">
          <wp:extent cx="3527425" cy="422931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40589" b="42630"/>
                  <a:stretch>
                    <a:fillRect/>
                  </a:stretch>
                </pic:blipFill>
                <pic:spPr>
                  <a:xfrm>
                    <a:off x="0" y="0"/>
                    <a:ext cx="3527425" cy="4229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BE105F4" w14:textId="77777777" w:rsidR="009B0DB4" w:rsidRPr="00240F48" w:rsidRDefault="009B0DB4" w:rsidP="009B0DB4">
    <w:pPr>
      <w:spacing w:line="240" w:lineRule="auto"/>
      <w:jc w:val="center"/>
      <w:rPr>
        <w:rFonts w:ascii="Cordia New" w:eastAsia="Calibri" w:hAnsi="Cordia New" w:cs="Cordia New"/>
        <w:sz w:val="18"/>
        <w:szCs w:val="18"/>
        <w:lang w:val="it-IT"/>
      </w:rPr>
    </w:pPr>
    <w:r w:rsidRPr="008B72F3">
      <w:rPr>
        <w:rFonts w:ascii="Cordia New" w:eastAsia="Courier New" w:hAnsi="Cordia New" w:cs="Cordia New" w:hint="cs"/>
        <w:b/>
        <w:bCs/>
        <w:sz w:val="18"/>
        <w:szCs w:val="18"/>
        <w:lang w:val="it-IT"/>
      </w:rPr>
      <w:t>ABC</w:t>
    </w:r>
    <w:r w:rsidRPr="008B72F3">
      <w:rPr>
        <w:rFonts w:ascii="Cordia New" w:eastAsia="Courier New" w:hAnsi="Cordia New" w:cs="Cordia New"/>
        <w:b/>
        <w:bCs/>
        <w:sz w:val="18"/>
        <w:szCs w:val="18"/>
        <w:lang w:val="it-IT"/>
      </w:rPr>
      <w:t>-</w:t>
    </w:r>
    <w:r w:rsidRPr="008B72F3">
      <w:rPr>
        <w:rFonts w:ascii="Cordia New" w:eastAsia="Courier New" w:hAnsi="Cordia New" w:cs="Cordia New" w:hint="cs"/>
        <w:b/>
        <w:bCs/>
        <w:sz w:val="18"/>
        <w:szCs w:val="18"/>
        <w:lang w:val="it-IT"/>
      </w:rPr>
      <w:t>ARTE</w:t>
    </w:r>
    <w:r w:rsidRPr="00240F48">
      <w:rPr>
        <w:rFonts w:ascii="Cordia New" w:eastAsia="Courier New" w:hAnsi="Cordia New" w:cs="Cordia New" w:hint="cs"/>
        <w:sz w:val="18"/>
        <w:szCs w:val="18"/>
        <w:lang w:val="it-IT"/>
      </w:rPr>
      <w:t xml:space="preserve"> via XX Settembre 11/A, 16121 Genova T.010</w:t>
    </w:r>
    <w:r>
      <w:rPr>
        <w:rFonts w:ascii="Cordia New" w:eastAsia="Courier New" w:hAnsi="Cordia New" w:cs="Cordia New"/>
        <w:sz w:val="18"/>
        <w:szCs w:val="18"/>
        <w:lang w:val="it-IT"/>
      </w:rPr>
      <w:t xml:space="preserve"> </w:t>
    </w:r>
    <w:r w:rsidRPr="00240F48">
      <w:rPr>
        <w:rFonts w:ascii="Cordia New" w:eastAsia="Courier New" w:hAnsi="Cordia New" w:cs="Cordia New" w:hint="cs"/>
        <w:sz w:val="18"/>
        <w:szCs w:val="18"/>
        <w:lang w:val="it-IT"/>
      </w:rPr>
      <w:t>86</w:t>
    </w:r>
    <w:r>
      <w:rPr>
        <w:rFonts w:ascii="Cordia New" w:eastAsia="Courier New" w:hAnsi="Cordia New" w:cs="Cordia New"/>
        <w:sz w:val="18"/>
        <w:szCs w:val="18"/>
        <w:lang w:val="it-IT"/>
      </w:rPr>
      <w:t xml:space="preserve"> </w:t>
    </w:r>
    <w:r w:rsidRPr="00240F48">
      <w:rPr>
        <w:rFonts w:ascii="Cordia New" w:eastAsia="Courier New" w:hAnsi="Cordia New" w:cs="Cordia New" w:hint="cs"/>
        <w:sz w:val="18"/>
        <w:szCs w:val="18"/>
        <w:lang w:val="it-IT"/>
      </w:rPr>
      <w:t>83</w:t>
    </w:r>
    <w:r>
      <w:rPr>
        <w:rFonts w:ascii="Cordia New" w:eastAsia="Courier New" w:hAnsi="Cordia New" w:cs="Cordia New"/>
        <w:sz w:val="18"/>
        <w:szCs w:val="18"/>
        <w:lang w:val="it-IT"/>
      </w:rPr>
      <w:t xml:space="preserve"> </w:t>
    </w:r>
    <w:r w:rsidRPr="00240F48">
      <w:rPr>
        <w:rFonts w:ascii="Cordia New" w:eastAsia="Courier New" w:hAnsi="Cordia New" w:cs="Cordia New" w:hint="cs"/>
        <w:sz w:val="18"/>
        <w:szCs w:val="18"/>
        <w:lang w:val="it-IT"/>
      </w:rPr>
      <w:t>884</w:t>
    </w:r>
  </w:p>
  <w:p w14:paraId="12AE4081" w14:textId="77777777" w:rsidR="009B0DB4" w:rsidRPr="00240F48" w:rsidRDefault="009B0DB4" w:rsidP="009B0DB4">
    <w:pPr>
      <w:spacing w:line="240" w:lineRule="auto"/>
      <w:jc w:val="center"/>
      <w:rPr>
        <w:rFonts w:ascii="Cordia New" w:eastAsia="Courier New" w:hAnsi="Cordia New" w:cs="Cordia New"/>
        <w:sz w:val="18"/>
        <w:szCs w:val="18"/>
        <w:lang w:val="it-IT"/>
      </w:rPr>
    </w:pPr>
    <w:r w:rsidRPr="008B72F3">
      <w:rPr>
        <w:rFonts w:ascii="Cordia New" w:eastAsia="Courier New" w:hAnsi="Cordia New" w:cs="Cordia New" w:hint="cs"/>
        <w:b/>
        <w:bCs/>
        <w:sz w:val="18"/>
        <w:szCs w:val="18"/>
        <w:lang w:val="it-IT"/>
      </w:rPr>
      <w:t>ABC-ARTE ONE OF</w:t>
    </w:r>
    <w:r w:rsidRPr="00240F48">
      <w:rPr>
        <w:rFonts w:ascii="Cordia New" w:eastAsia="Courier New" w:hAnsi="Cordia New" w:cs="Cordia New" w:hint="cs"/>
        <w:sz w:val="18"/>
        <w:szCs w:val="18"/>
        <w:lang w:val="it-IT"/>
      </w:rPr>
      <w:t xml:space="preserve"> </w:t>
    </w:r>
    <w:r>
      <w:rPr>
        <w:rFonts w:ascii="Cordia New" w:eastAsia="Courier New" w:hAnsi="Cordia New" w:cs="Cordia New"/>
        <w:sz w:val="18"/>
        <w:szCs w:val="18"/>
        <w:lang w:val="it-IT"/>
      </w:rPr>
      <w:t>v</w:t>
    </w:r>
    <w:r w:rsidRPr="00240F48">
      <w:rPr>
        <w:rFonts w:ascii="Cordia New" w:eastAsia="Courier New" w:hAnsi="Cordia New" w:cs="Cordia New" w:hint="cs"/>
        <w:sz w:val="18"/>
        <w:szCs w:val="18"/>
        <w:lang w:val="it-IT"/>
      </w:rPr>
      <w:t xml:space="preserve">ia Santa Croce 21, </w:t>
    </w:r>
    <w:r w:rsidRPr="00240F48">
      <w:rPr>
        <w:rFonts w:ascii="Cordia New" w:eastAsia="Courier New" w:hAnsi="Cordia New" w:cs="Cordia New"/>
        <w:sz w:val="18"/>
        <w:szCs w:val="18"/>
        <w:lang w:val="it-IT"/>
      </w:rPr>
      <w:t>20122 Milano T.02</w:t>
    </w:r>
    <w:r>
      <w:rPr>
        <w:rFonts w:ascii="Cordia New" w:eastAsia="Courier New" w:hAnsi="Cordia New" w:cs="Cordia New"/>
        <w:sz w:val="18"/>
        <w:szCs w:val="18"/>
        <w:lang w:val="it-IT"/>
      </w:rPr>
      <w:t xml:space="preserve"> </w:t>
    </w:r>
    <w:r w:rsidRPr="00240F48">
      <w:rPr>
        <w:rFonts w:ascii="Cordia New" w:eastAsia="Courier New" w:hAnsi="Cordia New" w:cs="Cordia New"/>
        <w:sz w:val="18"/>
        <w:szCs w:val="18"/>
        <w:lang w:val="it-IT"/>
      </w:rPr>
      <w:t>89</w:t>
    </w:r>
    <w:r>
      <w:rPr>
        <w:rFonts w:ascii="Cordia New" w:eastAsia="Courier New" w:hAnsi="Cordia New" w:cs="Cordia New"/>
        <w:sz w:val="18"/>
        <w:szCs w:val="18"/>
        <w:lang w:val="it-IT"/>
      </w:rPr>
      <w:t xml:space="preserve"> </w:t>
    </w:r>
    <w:r w:rsidRPr="00240F48">
      <w:rPr>
        <w:rFonts w:ascii="Cordia New" w:eastAsia="Courier New" w:hAnsi="Cordia New" w:cs="Cordia New"/>
        <w:sz w:val="18"/>
        <w:szCs w:val="18"/>
        <w:lang w:val="it-IT"/>
      </w:rPr>
      <w:t>76</w:t>
    </w:r>
    <w:r>
      <w:rPr>
        <w:rFonts w:ascii="Cordia New" w:eastAsia="Courier New" w:hAnsi="Cordia New" w:cs="Cordia New"/>
        <w:sz w:val="18"/>
        <w:szCs w:val="18"/>
        <w:lang w:val="it-IT"/>
      </w:rPr>
      <w:t xml:space="preserve"> </w:t>
    </w:r>
    <w:r w:rsidRPr="00240F48">
      <w:rPr>
        <w:rFonts w:ascii="Cordia New" w:eastAsia="Courier New" w:hAnsi="Cordia New" w:cs="Cordia New"/>
        <w:sz w:val="18"/>
        <w:szCs w:val="18"/>
        <w:lang w:val="it-IT"/>
      </w:rPr>
      <w:t>80</w:t>
    </w:r>
    <w:r>
      <w:rPr>
        <w:rFonts w:ascii="Cordia New" w:eastAsia="Courier New" w:hAnsi="Cordia New" w:cs="Cordia New"/>
        <w:sz w:val="18"/>
        <w:szCs w:val="18"/>
        <w:lang w:val="it-IT"/>
      </w:rPr>
      <w:t xml:space="preserve"> </w:t>
    </w:r>
    <w:r w:rsidRPr="00240F48">
      <w:rPr>
        <w:rFonts w:ascii="Cordia New" w:eastAsia="Courier New" w:hAnsi="Cordia New" w:cs="Cordia New"/>
        <w:sz w:val="18"/>
        <w:szCs w:val="18"/>
        <w:lang w:val="it-IT"/>
      </w:rPr>
      <w:t>94</w:t>
    </w:r>
  </w:p>
  <w:p w14:paraId="73B06ACD" w14:textId="243BCE14" w:rsidR="006756D1" w:rsidRDefault="009B0DB4" w:rsidP="009B0DB4">
    <w:pPr>
      <w:spacing w:line="240" w:lineRule="auto"/>
      <w:jc w:val="center"/>
      <w:rPr>
        <w:rFonts w:ascii="Cordia New" w:eastAsia="Courier New" w:hAnsi="Cordia New" w:cs="Cordia New"/>
        <w:sz w:val="18"/>
        <w:szCs w:val="18"/>
        <w:lang w:val="it-IT"/>
      </w:rPr>
    </w:pPr>
    <w:hyperlink r:id="rId2">
      <w:r w:rsidRPr="00240F48">
        <w:rPr>
          <w:rFonts w:ascii="Cordia New" w:eastAsia="Courier New" w:hAnsi="Cordia New" w:cs="Cordia New" w:hint="cs"/>
          <w:sz w:val="18"/>
          <w:szCs w:val="18"/>
          <w:lang w:val="it-IT"/>
        </w:rPr>
        <w:t>www.abc-arte.com</w:t>
      </w:r>
    </w:hyperlink>
    <w:r>
      <w:rPr>
        <w:rFonts w:ascii="Cordia New" w:eastAsia="Courier New" w:hAnsi="Cordia New" w:cs="Cordia New"/>
        <w:sz w:val="18"/>
        <w:szCs w:val="18"/>
        <w:lang w:val="it-IT"/>
      </w:rPr>
      <w:t xml:space="preserve">      @abc_arte</w:t>
    </w:r>
  </w:p>
  <w:p w14:paraId="21806327" w14:textId="77777777" w:rsidR="00BD4220" w:rsidRDefault="00BD4220" w:rsidP="009B0DB4">
    <w:pPr>
      <w:spacing w:line="240" w:lineRule="auto"/>
      <w:jc w:val="center"/>
      <w:rPr>
        <w:rFonts w:ascii="Cordia New" w:eastAsia="Courier New" w:hAnsi="Cordia New" w:cs="Cordia New"/>
        <w:sz w:val="18"/>
        <w:szCs w:val="18"/>
        <w:lang w:val="it-IT"/>
      </w:rPr>
    </w:pPr>
  </w:p>
  <w:p w14:paraId="25B941FE" w14:textId="77777777" w:rsidR="00BD4220" w:rsidRDefault="00BD4220" w:rsidP="009B0DB4">
    <w:pPr>
      <w:spacing w:line="240" w:lineRule="auto"/>
      <w:jc w:val="center"/>
      <w:rPr>
        <w:rFonts w:ascii="Cordia New" w:eastAsia="Courier New" w:hAnsi="Cordia New" w:cs="Cordia New"/>
        <w:sz w:val="18"/>
        <w:szCs w:val="18"/>
        <w:lang w:val="it-IT"/>
      </w:rPr>
    </w:pPr>
  </w:p>
  <w:p w14:paraId="255D9EC6" w14:textId="77777777" w:rsidR="009B0DB4" w:rsidRPr="006756D1" w:rsidRDefault="009B0DB4" w:rsidP="009B0DB4">
    <w:pPr>
      <w:spacing w:line="240" w:lineRule="auto"/>
      <w:jc w:val="center"/>
      <w:rPr>
        <w:lang w:val="it-IT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5AD"/>
    <w:rsid w:val="000706D5"/>
    <w:rsid w:val="000C2ADD"/>
    <w:rsid w:val="00102C3E"/>
    <w:rsid w:val="00137CFD"/>
    <w:rsid w:val="001F7D6C"/>
    <w:rsid w:val="0022683D"/>
    <w:rsid w:val="00240F48"/>
    <w:rsid w:val="00274B5F"/>
    <w:rsid w:val="00280472"/>
    <w:rsid w:val="002B7120"/>
    <w:rsid w:val="002C0F2D"/>
    <w:rsid w:val="00335A1A"/>
    <w:rsid w:val="00384C9C"/>
    <w:rsid w:val="003F32F9"/>
    <w:rsid w:val="00444BC4"/>
    <w:rsid w:val="00561A47"/>
    <w:rsid w:val="00600AA2"/>
    <w:rsid w:val="006756D1"/>
    <w:rsid w:val="006D7AEF"/>
    <w:rsid w:val="007317E0"/>
    <w:rsid w:val="007B2FE3"/>
    <w:rsid w:val="007B736F"/>
    <w:rsid w:val="007C4E72"/>
    <w:rsid w:val="0081177E"/>
    <w:rsid w:val="00847944"/>
    <w:rsid w:val="008B72F3"/>
    <w:rsid w:val="009777D8"/>
    <w:rsid w:val="009B0DB4"/>
    <w:rsid w:val="009C1028"/>
    <w:rsid w:val="00A00AA1"/>
    <w:rsid w:val="00A04675"/>
    <w:rsid w:val="00AA48B6"/>
    <w:rsid w:val="00AD75AD"/>
    <w:rsid w:val="00B62DD0"/>
    <w:rsid w:val="00B637C5"/>
    <w:rsid w:val="00BD4220"/>
    <w:rsid w:val="00C05BD7"/>
    <w:rsid w:val="00D03394"/>
    <w:rsid w:val="00DB036C"/>
    <w:rsid w:val="00E936B7"/>
    <w:rsid w:val="00EC2AF4"/>
    <w:rsid w:val="00F21D9A"/>
    <w:rsid w:val="00F73750"/>
    <w:rsid w:val="00FF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B230F1"/>
  <w15:docId w15:val="{0FA5FF03-AB1C-B646-A59B-4E34C809A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600AA2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0AA2"/>
  </w:style>
  <w:style w:type="paragraph" w:styleId="Pidipagina">
    <w:name w:val="footer"/>
    <w:basedOn w:val="Normale"/>
    <w:link w:val="PidipaginaCarattere"/>
    <w:uiPriority w:val="99"/>
    <w:unhideWhenUsed/>
    <w:rsid w:val="00600AA2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0AA2"/>
  </w:style>
  <w:style w:type="character" w:styleId="Collegamentoipertestuale">
    <w:name w:val="Hyperlink"/>
    <w:basedOn w:val="Carpredefinitoparagrafo"/>
    <w:uiPriority w:val="99"/>
    <w:unhideWhenUsed/>
    <w:rsid w:val="00240F4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40F4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40F48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731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styleId="Enfasigrassetto">
    <w:name w:val="Strong"/>
    <w:basedOn w:val="Carpredefinitoparagrafo"/>
    <w:uiPriority w:val="22"/>
    <w:qFormat/>
    <w:rsid w:val="007317E0"/>
    <w:rPr>
      <w:b/>
      <w:bCs/>
    </w:rPr>
  </w:style>
  <w:style w:type="paragraph" w:customStyle="1" w:styleId="p1">
    <w:name w:val="p1"/>
    <w:basedOn w:val="Normale"/>
    <w:rsid w:val="0010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p2">
    <w:name w:val="p2"/>
    <w:basedOn w:val="Normale"/>
    <w:rsid w:val="009C1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008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arte.com/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290</Words>
  <Characters>1697</Characters>
  <Application>Microsoft Office Word</Application>
  <DocSecurity>0</DocSecurity>
  <Lines>32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Antonio Borghese</cp:lastModifiedBy>
  <cp:revision>9</cp:revision>
  <cp:lastPrinted>2026-01-09T14:28:00Z</cp:lastPrinted>
  <dcterms:created xsi:type="dcterms:W3CDTF">2026-08-28T10:35:00Z</dcterms:created>
  <dcterms:modified xsi:type="dcterms:W3CDTF">2026-08-28T13:19:00Z</dcterms:modified>
</cp:coreProperties>
</file>